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C464" w14:textId="17723F46" w:rsidR="005A6A56" w:rsidRPr="00C86C8A" w:rsidRDefault="005A6A56" w:rsidP="00C86C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6C8A">
        <w:rPr>
          <w:rFonts w:ascii="Arial" w:hAnsi="Arial" w:cs="Arial"/>
          <w:b/>
          <w:bCs/>
          <w:color w:val="FF0000"/>
          <w:sz w:val="22"/>
          <w:szCs w:val="22"/>
        </w:rPr>
        <w:t xml:space="preserve">[Brand] </w:t>
      </w:r>
      <w:r w:rsidR="00232CE7">
        <w:rPr>
          <w:rFonts w:ascii="Arial" w:hAnsi="Arial" w:cs="Arial"/>
          <w:b/>
          <w:bCs/>
          <w:sz w:val="22"/>
          <w:szCs w:val="22"/>
        </w:rPr>
        <w:t xml:space="preserve">victorious after ranking in the UK’s Top 100 SME </w:t>
      </w:r>
      <w:proofErr w:type="gramStart"/>
      <w:r w:rsidR="00232CE7">
        <w:rPr>
          <w:rFonts w:ascii="Arial" w:hAnsi="Arial" w:cs="Arial"/>
          <w:b/>
          <w:bCs/>
          <w:sz w:val="22"/>
          <w:szCs w:val="22"/>
        </w:rPr>
        <w:t>list</w:t>
      </w:r>
      <w:proofErr w:type="gramEnd"/>
    </w:p>
    <w:p w14:paraId="25AEF314" w14:textId="77777777" w:rsidR="00C86C8A" w:rsidRPr="00C86C8A" w:rsidRDefault="00C86C8A" w:rsidP="00C86C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3F3BF56" w14:textId="2F9A55AC" w:rsid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  <w:r w:rsidRPr="00C86C8A">
        <w:rPr>
          <w:rFonts w:ascii="Arial" w:hAnsi="Arial" w:cs="Arial"/>
          <w:color w:val="FF0000"/>
          <w:sz w:val="22"/>
          <w:szCs w:val="22"/>
        </w:rPr>
        <w:t xml:space="preserve">[Brand] </w:t>
      </w:r>
      <w:r w:rsidRPr="00C86C8A">
        <w:rPr>
          <w:rFonts w:ascii="Arial" w:hAnsi="Arial" w:cs="Arial"/>
          <w:sz w:val="22"/>
          <w:szCs w:val="22"/>
        </w:rPr>
        <w:t xml:space="preserve">is celebrating after being </w:t>
      </w:r>
      <w:r w:rsidR="00232CE7">
        <w:rPr>
          <w:rFonts w:ascii="Arial" w:hAnsi="Arial" w:cs="Arial"/>
          <w:sz w:val="22"/>
          <w:szCs w:val="22"/>
        </w:rPr>
        <w:t>c</w:t>
      </w:r>
      <w:r w:rsidR="00F81F28">
        <w:rPr>
          <w:rFonts w:ascii="Arial" w:hAnsi="Arial" w:cs="Arial"/>
          <w:sz w:val="22"/>
          <w:szCs w:val="22"/>
        </w:rPr>
        <w:t>ommended</w:t>
      </w:r>
      <w:r w:rsidR="00232CE7">
        <w:rPr>
          <w:rFonts w:ascii="Arial" w:hAnsi="Arial" w:cs="Arial"/>
          <w:sz w:val="22"/>
          <w:szCs w:val="22"/>
        </w:rPr>
        <w:t xml:space="preserve"> </w:t>
      </w:r>
      <w:r w:rsidRPr="00C86C8A">
        <w:rPr>
          <w:rFonts w:ascii="Arial" w:hAnsi="Arial" w:cs="Arial"/>
          <w:sz w:val="22"/>
          <w:szCs w:val="22"/>
        </w:rPr>
        <w:t xml:space="preserve">as one of the UK’s </w:t>
      </w:r>
      <w:r w:rsidR="00232CE7">
        <w:rPr>
          <w:rFonts w:ascii="Arial" w:hAnsi="Arial" w:cs="Arial"/>
          <w:sz w:val="22"/>
          <w:szCs w:val="22"/>
        </w:rPr>
        <w:t>T</w:t>
      </w:r>
      <w:r w:rsidRPr="00C86C8A">
        <w:rPr>
          <w:rFonts w:ascii="Arial" w:hAnsi="Arial" w:cs="Arial"/>
          <w:sz w:val="22"/>
          <w:szCs w:val="22"/>
        </w:rPr>
        <w:t xml:space="preserve">op </w:t>
      </w:r>
      <w:r w:rsidR="00C86C8A">
        <w:rPr>
          <w:rFonts w:ascii="Arial" w:hAnsi="Arial" w:cs="Arial"/>
          <w:sz w:val="22"/>
          <w:szCs w:val="22"/>
        </w:rPr>
        <w:t>100 SMEs in the UK</w:t>
      </w:r>
      <w:r w:rsidRPr="00C86C8A">
        <w:rPr>
          <w:rFonts w:ascii="Arial" w:hAnsi="Arial" w:cs="Arial"/>
          <w:sz w:val="22"/>
          <w:szCs w:val="22"/>
        </w:rPr>
        <w:t xml:space="preserve">. </w:t>
      </w:r>
    </w:p>
    <w:p w14:paraId="68332114" w14:textId="77777777" w:rsidR="00232CE7" w:rsidRDefault="00232CE7" w:rsidP="00C86C8A">
      <w:pPr>
        <w:spacing w:line="276" w:lineRule="auto"/>
        <w:rPr>
          <w:rFonts w:ascii="Arial" w:hAnsi="Arial" w:cs="Arial"/>
          <w:sz w:val="22"/>
          <w:szCs w:val="22"/>
        </w:rPr>
      </w:pPr>
    </w:p>
    <w:p w14:paraId="24D45CBF" w14:textId="69DB492F" w:rsidR="00237283" w:rsidRDefault="00232CE7" w:rsidP="00C86C8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Amidst hundreds of entries from a diverse range of sectors,</w:t>
      </w:r>
      <w:r w:rsidR="005A6A56" w:rsidRPr="00C86C8A">
        <w:rPr>
          <w:rFonts w:ascii="Arial" w:hAnsi="Arial" w:cs="Arial"/>
          <w:sz w:val="22"/>
          <w:szCs w:val="22"/>
        </w:rPr>
        <w:t xml:space="preserve"> </w:t>
      </w:r>
      <w:r w:rsidR="005A6A56" w:rsidRPr="00C86C8A">
        <w:rPr>
          <w:rFonts w:ascii="Arial" w:hAnsi="Arial" w:cs="Arial"/>
          <w:color w:val="FF0000"/>
          <w:sz w:val="22"/>
          <w:szCs w:val="22"/>
        </w:rPr>
        <w:t xml:space="preserve">[Brand] </w:t>
      </w:r>
      <w:r w:rsidR="005A6A56" w:rsidRPr="00C86C8A">
        <w:rPr>
          <w:rFonts w:ascii="Arial" w:hAnsi="Arial" w:cs="Arial"/>
          <w:sz w:val="22"/>
          <w:szCs w:val="22"/>
        </w:rPr>
        <w:t xml:space="preserve">has been ranked </w:t>
      </w:r>
      <w:r w:rsidR="005A6A56" w:rsidRPr="00C86C8A">
        <w:rPr>
          <w:rFonts w:ascii="Arial" w:hAnsi="Arial" w:cs="Arial"/>
          <w:color w:val="FF0000"/>
          <w:sz w:val="22"/>
          <w:szCs w:val="22"/>
        </w:rPr>
        <w:t>[</w:t>
      </w:r>
      <w:r w:rsidR="00C86C8A">
        <w:rPr>
          <w:rFonts w:ascii="Arial" w:hAnsi="Arial" w:cs="Arial"/>
          <w:color w:val="FF0000"/>
          <w:sz w:val="22"/>
          <w:szCs w:val="22"/>
        </w:rPr>
        <w:t>enter position</w:t>
      </w:r>
      <w:r w:rsidR="005A6A56" w:rsidRPr="00C86C8A">
        <w:rPr>
          <w:rFonts w:ascii="Arial" w:hAnsi="Arial" w:cs="Arial"/>
          <w:color w:val="FF0000"/>
          <w:sz w:val="22"/>
          <w:szCs w:val="22"/>
        </w:rPr>
        <w:t xml:space="preserve">] </w:t>
      </w:r>
      <w:r w:rsidR="005A6A56" w:rsidRPr="00C86C8A">
        <w:rPr>
          <w:rFonts w:ascii="Arial" w:hAnsi="Arial" w:cs="Arial"/>
          <w:sz w:val="22"/>
          <w:szCs w:val="22"/>
        </w:rPr>
        <w:t xml:space="preserve">overall in the Elite </w:t>
      </w:r>
      <w:r w:rsidR="00C86C8A">
        <w:rPr>
          <w:rFonts w:ascii="Arial" w:hAnsi="Arial" w:cs="Arial"/>
          <w:sz w:val="22"/>
          <w:szCs w:val="22"/>
        </w:rPr>
        <w:t xml:space="preserve">Business </w:t>
      </w:r>
      <w:r w:rsidR="005A6A56" w:rsidRPr="00C86C8A">
        <w:rPr>
          <w:rFonts w:ascii="Arial" w:hAnsi="Arial" w:cs="Arial"/>
          <w:sz w:val="22"/>
          <w:szCs w:val="22"/>
        </w:rPr>
        <w:t>100 (E</w:t>
      </w:r>
      <w:r w:rsidR="00C86C8A">
        <w:rPr>
          <w:rFonts w:ascii="Arial" w:hAnsi="Arial" w:cs="Arial"/>
          <w:sz w:val="22"/>
          <w:szCs w:val="22"/>
        </w:rPr>
        <w:t>B</w:t>
      </w:r>
      <w:r w:rsidR="005A6A56" w:rsidRPr="00C86C8A">
        <w:rPr>
          <w:rFonts w:ascii="Arial" w:hAnsi="Arial" w:cs="Arial"/>
          <w:sz w:val="22"/>
          <w:szCs w:val="22"/>
        </w:rPr>
        <w:t>100).</w:t>
      </w:r>
      <w:r w:rsidR="00237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celebrate this sensational achievement, </w:t>
      </w:r>
      <w:r w:rsidR="00237283" w:rsidRPr="00C86C8A">
        <w:rPr>
          <w:rFonts w:ascii="Arial" w:hAnsi="Arial" w:cs="Arial"/>
          <w:color w:val="FF0000"/>
          <w:sz w:val="22"/>
          <w:szCs w:val="22"/>
        </w:rPr>
        <w:t>[Brand]</w:t>
      </w:r>
      <w:r w:rsidR="00237283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will attend the coveted </w:t>
      </w:r>
      <w:r w:rsidR="00237283">
        <w:rPr>
          <w:rFonts w:ascii="Arial" w:hAnsi="Arial" w:cs="Arial"/>
          <w:color w:val="000000" w:themeColor="text1"/>
          <w:sz w:val="22"/>
          <w:szCs w:val="22"/>
        </w:rPr>
        <w:t xml:space="preserve">awards evening on </w:t>
      </w:r>
      <w:r>
        <w:rPr>
          <w:rFonts w:ascii="Arial" w:hAnsi="Arial" w:cs="Arial"/>
          <w:color w:val="000000" w:themeColor="text1"/>
          <w:sz w:val="22"/>
          <w:szCs w:val="22"/>
        </w:rPr>
        <w:t>13</w:t>
      </w:r>
      <w:r w:rsidRPr="00232CE7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37283">
        <w:rPr>
          <w:rFonts w:ascii="Arial" w:hAnsi="Arial" w:cs="Arial"/>
          <w:color w:val="000000" w:themeColor="text1"/>
          <w:sz w:val="22"/>
          <w:szCs w:val="22"/>
        </w:rPr>
        <w:t xml:space="preserve">March in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St Paul’s, </w:t>
      </w:r>
      <w:r w:rsidR="00237283">
        <w:rPr>
          <w:rFonts w:ascii="Arial" w:hAnsi="Arial" w:cs="Arial"/>
          <w:color w:val="000000" w:themeColor="text1"/>
          <w:sz w:val="22"/>
          <w:szCs w:val="22"/>
        </w:rPr>
        <w:t xml:space="preserve">London and be included in the EB100 digital guide and online directory </w:t>
      </w:r>
      <w:r w:rsidR="00F81F28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5877F6">
        <w:rPr>
          <w:rFonts w:ascii="Arial" w:hAnsi="Arial" w:cs="Arial"/>
          <w:color w:val="000000" w:themeColor="text1"/>
          <w:sz w:val="22"/>
          <w:szCs w:val="22"/>
        </w:rPr>
        <w:t>a viewership</w:t>
      </w:r>
      <w:r w:rsidR="002372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77F6">
        <w:rPr>
          <w:rFonts w:ascii="Arial" w:hAnsi="Arial" w:cs="Arial"/>
          <w:color w:val="000000" w:themeColor="text1"/>
          <w:sz w:val="22"/>
          <w:szCs w:val="22"/>
        </w:rPr>
        <w:t>of</w:t>
      </w:r>
      <w:r w:rsidR="00237283">
        <w:rPr>
          <w:rFonts w:ascii="Arial" w:hAnsi="Arial" w:cs="Arial"/>
          <w:color w:val="000000" w:themeColor="text1"/>
          <w:sz w:val="22"/>
          <w:szCs w:val="22"/>
        </w:rPr>
        <w:t xml:space="preserve"> over half a million people. </w:t>
      </w:r>
    </w:p>
    <w:p w14:paraId="32AE7633" w14:textId="77777777" w:rsidR="00232CE7" w:rsidRDefault="00232CE7" w:rsidP="00C86C8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C98E7FF" w14:textId="52F8B2F0" w:rsidR="00232CE7" w:rsidRDefault="00232CE7" w:rsidP="00C86C8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EB100 are ranked on a series of </w:t>
      </w:r>
      <w:r w:rsidR="00F81F28">
        <w:rPr>
          <w:rFonts w:ascii="Arial" w:hAnsi="Arial" w:cs="Arial"/>
          <w:color w:val="000000" w:themeColor="text1"/>
          <w:sz w:val="22"/>
          <w:szCs w:val="22"/>
        </w:rPr>
        <w:t xml:space="preserve">categories,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from community engagement to innovation and </w:t>
      </w:r>
      <w:r w:rsidR="00F81F28">
        <w:rPr>
          <w:rFonts w:ascii="Arial" w:hAnsi="Arial" w:cs="Arial"/>
          <w:color w:val="000000" w:themeColor="text1"/>
          <w:sz w:val="22"/>
          <w:szCs w:val="22"/>
        </w:rPr>
        <w:t xml:space="preserve">growth. These businesses are </w:t>
      </w:r>
      <w:r w:rsidR="00C54365">
        <w:rPr>
          <w:rFonts w:ascii="Arial" w:hAnsi="Arial" w:cs="Arial"/>
          <w:color w:val="000000" w:themeColor="text1"/>
          <w:sz w:val="22"/>
          <w:szCs w:val="22"/>
        </w:rPr>
        <w:t xml:space="preserve">highlighted </w:t>
      </w:r>
      <w:r w:rsidR="00F81F28">
        <w:rPr>
          <w:rFonts w:ascii="Arial" w:hAnsi="Arial" w:cs="Arial"/>
          <w:color w:val="000000" w:themeColor="text1"/>
          <w:sz w:val="22"/>
          <w:szCs w:val="22"/>
        </w:rPr>
        <w:t xml:space="preserve">as sheer excellence within the SME community and showcased for their dedication to a thriving entrepreneurial Britain. </w:t>
      </w:r>
    </w:p>
    <w:p w14:paraId="6C52BADA" w14:textId="77777777" w:rsidR="00F81F28" w:rsidRDefault="00F81F28" w:rsidP="00C86C8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2A7FC6" w14:textId="1343DFE2" w:rsidR="00A00B47" w:rsidRDefault="00F81F28" w:rsidP="00C86C8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“The EB100 is evidence of the overwhelming entrepreneurial spirit in Britain. Across every sector, we have seen truly impressive businesses that are devoted to achieving in all areas,” said Piers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Linney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1D1B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0B47" w:rsidRPr="00A00B47">
        <w:rPr>
          <w:rFonts w:ascii="Arial" w:hAnsi="Arial" w:cs="Arial"/>
          <w:sz w:val="22"/>
          <w:szCs w:val="22"/>
        </w:rPr>
        <w:t xml:space="preserve">Former investor on BBC's Dragon's Den and </w:t>
      </w:r>
      <w:r>
        <w:rPr>
          <w:rFonts w:ascii="Arial" w:hAnsi="Arial" w:cs="Arial"/>
          <w:sz w:val="22"/>
          <w:szCs w:val="22"/>
        </w:rPr>
        <w:t>Co-</w:t>
      </w:r>
      <w:r w:rsidR="00A00B47" w:rsidRPr="00A00B47">
        <w:rPr>
          <w:rFonts w:ascii="Arial" w:hAnsi="Arial" w:cs="Arial"/>
          <w:sz w:val="22"/>
          <w:szCs w:val="22"/>
        </w:rPr>
        <w:t xml:space="preserve">Founder of </w:t>
      </w:r>
      <w:r>
        <w:rPr>
          <w:rFonts w:ascii="Arial" w:hAnsi="Arial" w:cs="Arial"/>
          <w:sz w:val="22"/>
          <w:szCs w:val="22"/>
        </w:rPr>
        <w:t>Implement AI.</w:t>
      </w:r>
    </w:p>
    <w:p w14:paraId="72022389" w14:textId="77777777" w:rsidR="00C54365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  <w:r w:rsidRPr="00C86C8A">
        <w:rPr>
          <w:rFonts w:ascii="Arial" w:hAnsi="Arial" w:cs="Arial"/>
          <w:sz w:val="22"/>
          <w:szCs w:val="22"/>
        </w:rPr>
        <w:br/>
        <w:t>“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[Brand] </w:t>
      </w:r>
      <w:r w:rsidR="00C54365">
        <w:rPr>
          <w:rFonts w:ascii="Arial" w:hAnsi="Arial" w:cs="Arial"/>
          <w:color w:val="000000" w:themeColor="text1"/>
          <w:sz w:val="22"/>
          <w:szCs w:val="22"/>
        </w:rPr>
        <w:t>are innovators</w:t>
      </w:r>
      <w:r w:rsidR="00C17C83">
        <w:rPr>
          <w:rFonts w:ascii="Arial" w:hAnsi="Arial" w:cs="Arial"/>
          <w:color w:val="000000" w:themeColor="text1"/>
          <w:sz w:val="22"/>
          <w:szCs w:val="22"/>
        </w:rPr>
        <w:t xml:space="preserve"> in the Bri</w:t>
      </w:r>
      <w:r w:rsidR="00C54365">
        <w:rPr>
          <w:rFonts w:ascii="Arial" w:hAnsi="Arial" w:cs="Arial"/>
          <w:color w:val="000000" w:themeColor="text1"/>
          <w:sz w:val="22"/>
          <w:szCs w:val="22"/>
        </w:rPr>
        <w:t xml:space="preserve">tish SME community </w:t>
      </w:r>
      <w:r w:rsidR="00C17C83">
        <w:rPr>
          <w:rFonts w:ascii="Arial" w:hAnsi="Arial" w:cs="Arial"/>
          <w:color w:val="000000" w:themeColor="text1"/>
          <w:sz w:val="22"/>
          <w:szCs w:val="22"/>
        </w:rPr>
        <w:t>and deserve th</w:t>
      </w:r>
      <w:r w:rsidR="00C54365">
        <w:rPr>
          <w:rFonts w:ascii="Arial" w:hAnsi="Arial" w:cs="Arial"/>
          <w:color w:val="000000" w:themeColor="text1"/>
          <w:sz w:val="22"/>
          <w:szCs w:val="22"/>
        </w:rPr>
        <w:t>e spotlight shone on them</w:t>
      </w:r>
      <w:r w:rsidRPr="00C86C8A">
        <w:rPr>
          <w:rFonts w:ascii="Arial" w:hAnsi="Arial" w:cs="Arial"/>
          <w:sz w:val="22"/>
          <w:szCs w:val="22"/>
        </w:rPr>
        <w:t xml:space="preserve"> </w:t>
      </w:r>
      <w:r w:rsidR="00C54365">
        <w:rPr>
          <w:rFonts w:ascii="Arial" w:hAnsi="Arial" w:cs="Arial"/>
          <w:sz w:val="22"/>
          <w:szCs w:val="22"/>
        </w:rPr>
        <w:t xml:space="preserve">from </w:t>
      </w:r>
      <w:r w:rsidRPr="00C86C8A">
        <w:rPr>
          <w:rFonts w:ascii="Arial" w:hAnsi="Arial" w:cs="Arial"/>
          <w:sz w:val="22"/>
          <w:szCs w:val="22"/>
        </w:rPr>
        <w:t xml:space="preserve">the Elite </w:t>
      </w:r>
      <w:r w:rsidR="00C17C83">
        <w:rPr>
          <w:rFonts w:ascii="Arial" w:hAnsi="Arial" w:cs="Arial"/>
          <w:sz w:val="22"/>
          <w:szCs w:val="22"/>
        </w:rPr>
        <w:t>Business</w:t>
      </w:r>
      <w:r w:rsidRPr="00C86C8A">
        <w:rPr>
          <w:rFonts w:ascii="Arial" w:hAnsi="Arial" w:cs="Arial"/>
          <w:sz w:val="22"/>
          <w:szCs w:val="22"/>
        </w:rPr>
        <w:t xml:space="preserve"> </w:t>
      </w:r>
      <w:r w:rsidR="00C17C83">
        <w:rPr>
          <w:rFonts w:ascii="Arial" w:hAnsi="Arial" w:cs="Arial"/>
          <w:sz w:val="22"/>
          <w:szCs w:val="22"/>
        </w:rPr>
        <w:t>100,</w:t>
      </w:r>
      <w:r w:rsidRPr="00C86C8A">
        <w:rPr>
          <w:rFonts w:ascii="Arial" w:hAnsi="Arial" w:cs="Arial"/>
          <w:sz w:val="22"/>
          <w:szCs w:val="22"/>
        </w:rPr>
        <w:t xml:space="preserve">” said </w:t>
      </w:r>
      <w:r w:rsidRPr="00C17C83">
        <w:rPr>
          <w:rFonts w:ascii="Arial" w:hAnsi="Arial" w:cs="Arial"/>
          <w:color w:val="FF0000"/>
          <w:sz w:val="22"/>
          <w:szCs w:val="22"/>
        </w:rPr>
        <w:t>Scott English, Brand Director of</w:t>
      </w:r>
      <w:r w:rsidRPr="00C17C8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Elite </w:t>
      </w:r>
      <w:r w:rsidR="00A00B47" w:rsidRPr="00C17C83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Business</w:t>
      </w:r>
      <w:r w:rsidRPr="00C86C8A">
        <w:rPr>
          <w:rFonts w:ascii="Arial" w:hAnsi="Arial" w:cs="Arial"/>
          <w:sz w:val="22"/>
          <w:szCs w:val="22"/>
        </w:rPr>
        <w:t xml:space="preserve">. “This definitive </w:t>
      </w:r>
      <w:r w:rsidR="00C17C83">
        <w:rPr>
          <w:rFonts w:ascii="Arial" w:hAnsi="Arial" w:cs="Arial"/>
          <w:sz w:val="22"/>
          <w:szCs w:val="22"/>
        </w:rPr>
        <w:t xml:space="preserve">league </w:t>
      </w:r>
      <w:r w:rsidR="00C54365">
        <w:rPr>
          <w:rFonts w:ascii="Arial" w:hAnsi="Arial" w:cs="Arial"/>
          <w:sz w:val="22"/>
          <w:szCs w:val="22"/>
        </w:rPr>
        <w:t xml:space="preserve">illustrates the crème de la crème of UK </w:t>
      </w:r>
      <w:r w:rsidR="00A00B47">
        <w:rPr>
          <w:rFonts w:ascii="Arial" w:hAnsi="Arial" w:cs="Arial"/>
          <w:sz w:val="22"/>
          <w:szCs w:val="22"/>
        </w:rPr>
        <w:t>SMEs</w:t>
      </w:r>
      <w:r w:rsidR="00C17C83">
        <w:rPr>
          <w:rFonts w:ascii="Arial" w:hAnsi="Arial" w:cs="Arial"/>
          <w:sz w:val="22"/>
          <w:szCs w:val="22"/>
        </w:rPr>
        <w:t>”</w:t>
      </w:r>
      <w:r w:rsidRPr="00C86C8A">
        <w:rPr>
          <w:rFonts w:ascii="Arial" w:hAnsi="Arial" w:cs="Arial"/>
          <w:sz w:val="22"/>
          <w:szCs w:val="22"/>
        </w:rPr>
        <w:t xml:space="preserve">. </w:t>
      </w:r>
    </w:p>
    <w:p w14:paraId="260B3B54" w14:textId="77777777" w:rsidR="00C54365" w:rsidRDefault="00C54365" w:rsidP="00C86C8A">
      <w:pPr>
        <w:spacing w:line="276" w:lineRule="auto"/>
        <w:rPr>
          <w:rFonts w:ascii="Arial" w:hAnsi="Arial" w:cs="Arial"/>
          <w:sz w:val="22"/>
          <w:szCs w:val="22"/>
        </w:rPr>
      </w:pPr>
    </w:p>
    <w:p w14:paraId="4CEB94BF" w14:textId="3A94BEAF" w:rsidR="00C17C83" w:rsidRDefault="00C54365" w:rsidP="00C86C8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year of the competition, with a dramatically increased number of applicants entering since 2023. Judges noted the impressive sales and growth figures, community spirit and engagement and overall high standard of entries this year. </w:t>
      </w:r>
    </w:p>
    <w:p w14:paraId="13CE0473" w14:textId="77777777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</w:p>
    <w:p w14:paraId="618D742F" w14:textId="6DF4AD78" w:rsidR="005A6A56" w:rsidRPr="00C86C8A" w:rsidRDefault="005A6A56" w:rsidP="00C86C8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C86C8A">
        <w:rPr>
          <w:rFonts w:ascii="Arial" w:hAnsi="Arial" w:cs="Arial"/>
          <w:color w:val="FF0000"/>
          <w:sz w:val="22"/>
          <w:szCs w:val="22"/>
        </w:rPr>
        <w:t>[“</w:t>
      </w:r>
      <w:r w:rsidR="00082906">
        <w:rPr>
          <w:rFonts w:ascii="Arial" w:hAnsi="Arial" w:cs="Arial"/>
          <w:color w:val="FF0000"/>
          <w:sz w:val="22"/>
          <w:szCs w:val="22"/>
        </w:rPr>
        <w:t>Insert brand quote]</w:t>
      </w:r>
      <w:r w:rsidR="00082906" w:rsidRPr="0008290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82906">
        <w:rPr>
          <w:rFonts w:ascii="Arial" w:hAnsi="Arial" w:cs="Arial"/>
          <w:color w:val="000000" w:themeColor="text1"/>
          <w:sz w:val="22"/>
          <w:szCs w:val="22"/>
        </w:rPr>
        <w:t xml:space="preserve">said </w:t>
      </w:r>
      <w:r w:rsidR="00082906">
        <w:rPr>
          <w:rFonts w:ascii="Arial" w:hAnsi="Arial" w:cs="Arial"/>
          <w:color w:val="FF0000"/>
          <w:sz w:val="22"/>
          <w:szCs w:val="22"/>
        </w:rPr>
        <w:t>[</w:t>
      </w:r>
      <w:r w:rsidRPr="00C86C8A">
        <w:rPr>
          <w:rFonts w:ascii="Arial" w:hAnsi="Arial" w:cs="Arial"/>
          <w:color w:val="FF0000"/>
          <w:sz w:val="22"/>
          <w:szCs w:val="22"/>
        </w:rPr>
        <w:t>Brand Representative]</w:t>
      </w:r>
      <w:r w:rsidR="00082906" w:rsidRPr="0008290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AF2910" w14:textId="77777777" w:rsidR="005A6A56" w:rsidRPr="00C86C8A" w:rsidRDefault="005A6A56" w:rsidP="00C86C8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7CC6F332" w14:textId="689AD8B0" w:rsidR="005A6A56" w:rsidRPr="00C86C8A" w:rsidRDefault="005A6A56" w:rsidP="00C86C8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C86C8A">
        <w:rPr>
          <w:rFonts w:ascii="Arial" w:hAnsi="Arial" w:cs="Arial"/>
          <w:color w:val="000000" w:themeColor="text1"/>
          <w:sz w:val="22"/>
          <w:szCs w:val="22"/>
        </w:rPr>
        <w:t xml:space="preserve">The team at 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[Brand] </w:t>
      </w:r>
      <w:r w:rsidRPr="00C86C8A">
        <w:rPr>
          <w:rFonts w:ascii="Arial" w:hAnsi="Arial" w:cs="Arial"/>
          <w:color w:val="000000" w:themeColor="text1"/>
          <w:sz w:val="22"/>
          <w:szCs w:val="22"/>
        </w:rPr>
        <w:t xml:space="preserve">is proud to not only provide </w:t>
      </w:r>
      <w:r w:rsidRPr="00C86C8A">
        <w:rPr>
          <w:rFonts w:ascii="Arial" w:hAnsi="Arial" w:cs="Arial"/>
          <w:color w:val="FF0000"/>
          <w:sz w:val="22"/>
          <w:szCs w:val="22"/>
        </w:rPr>
        <w:t>[an]</w:t>
      </w:r>
      <w:r w:rsidRPr="00C86C8A">
        <w:rPr>
          <w:rFonts w:ascii="Arial" w:hAnsi="Arial" w:cs="Arial"/>
          <w:color w:val="000000" w:themeColor="text1"/>
          <w:sz w:val="22"/>
          <w:szCs w:val="22"/>
        </w:rPr>
        <w:t xml:space="preserve"> exemplary 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[service/products] </w:t>
      </w:r>
      <w:r w:rsidRPr="00C86C8A">
        <w:rPr>
          <w:rFonts w:ascii="Arial" w:hAnsi="Arial" w:cs="Arial"/>
          <w:sz w:val="22"/>
          <w:szCs w:val="22"/>
        </w:rPr>
        <w:t xml:space="preserve">for its clients but now be named as </w:t>
      </w:r>
      <w:r w:rsidR="00082906">
        <w:rPr>
          <w:rFonts w:ascii="Arial" w:hAnsi="Arial" w:cs="Arial"/>
          <w:sz w:val="22"/>
          <w:szCs w:val="22"/>
        </w:rPr>
        <w:t>a Top 100 UK business.</w:t>
      </w:r>
    </w:p>
    <w:p w14:paraId="776CC1B1" w14:textId="77777777" w:rsidR="005A6A56" w:rsidRPr="00C86C8A" w:rsidRDefault="005A6A56" w:rsidP="00C86C8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224F9F4F" w14:textId="1777B8BF" w:rsidR="005A6A56" w:rsidRPr="00C86C8A" w:rsidRDefault="005A6A56" w:rsidP="00C86C8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C86C8A">
        <w:rPr>
          <w:rFonts w:ascii="Arial" w:hAnsi="Arial" w:cs="Arial"/>
          <w:sz w:val="22"/>
          <w:szCs w:val="22"/>
        </w:rPr>
        <w:t xml:space="preserve">For more information about </w:t>
      </w:r>
      <w:r w:rsidRPr="00C86C8A">
        <w:rPr>
          <w:rFonts w:ascii="Arial" w:hAnsi="Arial" w:cs="Arial"/>
          <w:color w:val="FF0000"/>
          <w:sz w:val="22"/>
          <w:szCs w:val="22"/>
        </w:rPr>
        <w:t>[Brand]</w:t>
      </w:r>
      <w:r w:rsidRPr="00C86C8A">
        <w:rPr>
          <w:rFonts w:ascii="Arial" w:hAnsi="Arial" w:cs="Arial"/>
          <w:sz w:val="22"/>
          <w:szCs w:val="22"/>
        </w:rPr>
        <w:t xml:space="preserve">, </w:t>
      </w:r>
      <w:r w:rsidRPr="00C86C8A">
        <w:rPr>
          <w:rFonts w:ascii="Arial" w:hAnsi="Arial" w:cs="Arial"/>
          <w:color w:val="000000" w:themeColor="text1"/>
          <w:sz w:val="22"/>
          <w:szCs w:val="22"/>
        </w:rPr>
        <w:t xml:space="preserve">visit 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[web address]. </w:t>
      </w:r>
    </w:p>
    <w:p w14:paraId="639F64DA" w14:textId="77777777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</w:p>
    <w:p w14:paraId="74ECE026" w14:textId="77777777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  <w:r w:rsidRPr="00C86C8A">
        <w:rPr>
          <w:rFonts w:ascii="Arial" w:hAnsi="Arial" w:cs="Arial"/>
          <w:sz w:val="22"/>
          <w:szCs w:val="22"/>
        </w:rPr>
        <w:t xml:space="preserve">-Ends- </w:t>
      </w:r>
    </w:p>
    <w:p w14:paraId="3E6013A8" w14:textId="77777777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</w:p>
    <w:p w14:paraId="06DEE5A2" w14:textId="77777777" w:rsidR="005A6A56" w:rsidRPr="00C86C8A" w:rsidRDefault="005A6A56" w:rsidP="00C86C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6C8A">
        <w:rPr>
          <w:rFonts w:ascii="Arial" w:hAnsi="Arial" w:cs="Arial"/>
          <w:b/>
          <w:bCs/>
          <w:sz w:val="22"/>
          <w:szCs w:val="22"/>
        </w:rPr>
        <w:t xml:space="preserve">Editor’s notes: </w:t>
      </w:r>
    </w:p>
    <w:p w14:paraId="371C84F4" w14:textId="17B0C995" w:rsidR="00082906" w:rsidRPr="00082906" w:rsidRDefault="00082906" w:rsidP="00C86C8A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082906">
        <w:rPr>
          <w:rFonts w:ascii="Arial" w:hAnsi="Arial" w:cs="Arial"/>
          <w:color w:val="FF0000"/>
          <w:sz w:val="22"/>
          <w:szCs w:val="22"/>
        </w:rPr>
        <w:t>Insert business BIO</w:t>
      </w:r>
    </w:p>
    <w:p w14:paraId="301C23E9" w14:textId="11E42E63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  <w:r w:rsidRPr="00C86C8A">
        <w:rPr>
          <w:rFonts w:ascii="Arial" w:hAnsi="Arial" w:cs="Arial"/>
          <w:sz w:val="22"/>
          <w:szCs w:val="22"/>
        </w:rPr>
        <w:t>For more information</w:t>
      </w:r>
      <w:r w:rsidR="00300183">
        <w:rPr>
          <w:rFonts w:ascii="Arial" w:hAnsi="Arial" w:cs="Arial"/>
          <w:sz w:val="22"/>
          <w:szCs w:val="22"/>
        </w:rPr>
        <w:t>,</w:t>
      </w:r>
      <w:r w:rsidRPr="00C86C8A">
        <w:rPr>
          <w:rFonts w:ascii="Arial" w:hAnsi="Arial" w:cs="Arial"/>
          <w:sz w:val="22"/>
          <w:szCs w:val="22"/>
        </w:rPr>
        <w:t xml:space="preserve"> contact 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[press contact] </w:t>
      </w:r>
      <w:r w:rsidRPr="00C86C8A">
        <w:rPr>
          <w:rFonts w:ascii="Arial" w:hAnsi="Arial" w:cs="Arial"/>
          <w:sz w:val="22"/>
          <w:szCs w:val="22"/>
        </w:rPr>
        <w:t xml:space="preserve">at 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[brand name] </w:t>
      </w:r>
      <w:r w:rsidRPr="00C86C8A">
        <w:rPr>
          <w:rFonts w:ascii="Arial" w:hAnsi="Arial" w:cs="Arial"/>
          <w:sz w:val="22"/>
          <w:szCs w:val="22"/>
        </w:rPr>
        <w:t xml:space="preserve">via email at </w:t>
      </w:r>
      <w:r w:rsidRPr="00C86C8A">
        <w:rPr>
          <w:rFonts w:ascii="Arial" w:hAnsi="Arial" w:cs="Arial"/>
          <w:color w:val="FF0000"/>
        </w:rPr>
        <w:t>[</w:t>
      </w:r>
      <w:r w:rsidRPr="00C86C8A">
        <w:rPr>
          <w:rFonts w:ascii="Arial" w:hAnsi="Arial" w:cs="Arial"/>
          <w:color w:val="FF0000"/>
          <w:sz w:val="22"/>
          <w:szCs w:val="22"/>
        </w:rPr>
        <w:t>contact email address]</w:t>
      </w:r>
      <w:r w:rsidRPr="00C86C8A">
        <w:rPr>
          <w:rFonts w:ascii="Arial" w:hAnsi="Arial" w:cs="Arial"/>
          <w:sz w:val="22"/>
          <w:szCs w:val="22"/>
        </w:rPr>
        <w:t xml:space="preserve"> or on </w:t>
      </w:r>
      <w:r w:rsidRPr="00C86C8A">
        <w:rPr>
          <w:rFonts w:ascii="Arial" w:hAnsi="Arial" w:cs="Arial"/>
          <w:color w:val="FF0000"/>
          <w:sz w:val="22"/>
          <w:szCs w:val="22"/>
        </w:rPr>
        <w:t xml:space="preserve">[contact telephone number]  </w:t>
      </w:r>
    </w:p>
    <w:p w14:paraId="429A73FE" w14:textId="77777777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  <w:r w:rsidRPr="00C86C8A">
        <w:rPr>
          <w:rFonts w:ascii="Arial" w:hAnsi="Arial" w:cs="Arial"/>
          <w:sz w:val="22"/>
          <w:szCs w:val="22"/>
        </w:rPr>
        <w:t xml:space="preserve">Image: </w:t>
      </w:r>
      <w:r w:rsidRPr="00C86C8A">
        <w:rPr>
          <w:rFonts w:ascii="Arial" w:hAnsi="Arial" w:cs="Arial"/>
          <w:color w:val="FF0000"/>
          <w:sz w:val="22"/>
          <w:szCs w:val="22"/>
        </w:rPr>
        <w:t>send an appropriate image of the team and explain here who/where that is</w:t>
      </w:r>
    </w:p>
    <w:p w14:paraId="3A60A2A7" w14:textId="77777777" w:rsidR="005A6A56" w:rsidRPr="00C86C8A" w:rsidRDefault="005A6A56" w:rsidP="00C86C8A">
      <w:pPr>
        <w:spacing w:line="276" w:lineRule="auto"/>
        <w:rPr>
          <w:rFonts w:ascii="Arial" w:hAnsi="Arial" w:cs="Arial"/>
          <w:sz w:val="22"/>
          <w:szCs w:val="22"/>
        </w:rPr>
      </w:pPr>
      <w:r w:rsidRPr="00C86C8A">
        <w:rPr>
          <w:rFonts w:ascii="Arial" w:hAnsi="Arial" w:cs="Arial"/>
          <w:sz w:val="22"/>
          <w:szCs w:val="22"/>
        </w:rPr>
        <w:t xml:space="preserve"> </w:t>
      </w:r>
    </w:p>
    <w:p w14:paraId="261C753F" w14:textId="77777777" w:rsidR="00FD7BCA" w:rsidRPr="00C86C8A" w:rsidRDefault="00FD7BCA">
      <w:pPr>
        <w:rPr>
          <w:rFonts w:ascii="Arial" w:hAnsi="Arial" w:cs="Arial"/>
        </w:rPr>
      </w:pPr>
    </w:p>
    <w:sectPr w:rsidR="00FD7BCA" w:rsidRPr="00C86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56"/>
    <w:rsid w:val="00021152"/>
    <w:rsid w:val="00082906"/>
    <w:rsid w:val="000B3D36"/>
    <w:rsid w:val="001D1B4B"/>
    <w:rsid w:val="00232CE7"/>
    <w:rsid w:val="00237283"/>
    <w:rsid w:val="00300183"/>
    <w:rsid w:val="005169DF"/>
    <w:rsid w:val="005877F6"/>
    <w:rsid w:val="005A6A56"/>
    <w:rsid w:val="00A00B47"/>
    <w:rsid w:val="00BC0073"/>
    <w:rsid w:val="00BD6B3F"/>
    <w:rsid w:val="00C17C83"/>
    <w:rsid w:val="00C54365"/>
    <w:rsid w:val="00C86C8A"/>
    <w:rsid w:val="00D05022"/>
    <w:rsid w:val="00D608EE"/>
    <w:rsid w:val="00DF5775"/>
    <w:rsid w:val="00F049B5"/>
    <w:rsid w:val="00F81F28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755B"/>
  <w15:chartTrackingRefBased/>
  <w15:docId w15:val="{CE06DDB9-13C5-3144-9190-09D78A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08EE"/>
  </w:style>
  <w:style w:type="character" w:customStyle="1" w:styleId="searchhighlight">
    <w:name w:val="searchhighlight"/>
    <w:basedOn w:val="DefaultParagraphFont"/>
    <w:rsid w:val="00D6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6EDF4BCDA94DB95358D640484CA9" ma:contentTypeVersion="16" ma:contentTypeDescription="Create a new document." ma:contentTypeScope="" ma:versionID="01f8ffe872ea2907a88b6807e063cdff">
  <xsd:schema xmlns:xsd="http://www.w3.org/2001/XMLSchema" xmlns:xs="http://www.w3.org/2001/XMLSchema" xmlns:p="http://schemas.microsoft.com/office/2006/metadata/properties" xmlns:ns2="aea8fd4d-b5cc-439b-87e6-67abc36b5de7" xmlns:ns3="32ca64df-7d84-4d01-9875-43c55873456d" targetNamespace="http://schemas.microsoft.com/office/2006/metadata/properties" ma:root="true" ma:fieldsID="507f82bbe164aa0e5fdf607b008f7e7f" ns2:_="" ns3:_="">
    <xsd:import namespace="aea8fd4d-b5cc-439b-87e6-67abc36b5de7"/>
    <xsd:import namespace="32ca64df-7d84-4d01-9875-43c558734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8fd4d-b5cc-439b-87e6-67abc36b5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b64ada-1bc9-4f44-aba8-346ae5632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a64df-7d84-4d01-9875-43c558734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6abdaa-d4be-421d-9bc1-2c106460670c}" ma:internalName="TaxCatchAll" ma:showField="CatchAllData" ma:web="32ca64df-7d84-4d01-9875-43c558734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ca64df-7d84-4d01-9875-43c55873456d" xsi:nil="true"/>
    <lcf76f155ced4ddcb4097134ff3c332f xmlns="aea8fd4d-b5cc-439b-87e6-67abc36b5d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C33D4-2A2B-4ED1-8AFC-FB7B0305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8fd4d-b5cc-439b-87e6-67abc36b5de7"/>
    <ds:schemaRef ds:uri="32ca64df-7d84-4d01-9875-43c558734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22C16-07F4-4813-9B78-F3A6DAECE11B}">
  <ds:schemaRefs>
    <ds:schemaRef ds:uri="http://schemas.microsoft.com/office/2006/metadata/properties"/>
    <ds:schemaRef ds:uri="http://schemas.microsoft.com/office/infopath/2007/PartnerControls"/>
    <ds:schemaRef ds:uri="32ca64df-7d84-4d01-9875-43c55873456d"/>
    <ds:schemaRef ds:uri="aea8fd4d-b5cc-439b-87e6-67abc36b5de7"/>
  </ds:schemaRefs>
</ds:datastoreItem>
</file>

<file path=customXml/itemProps3.xml><?xml version="1.0" encoding="utf-8"?>
<ds:datastoreItem xmlns:ds="http://schemas.openxmlformats.org/officeDocument/2006/customXml" ds:itemID="{51B14CF0-C59B-4641-B651-15CA60364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Solleveld</dc:creator>
  <cp:keywords/>
  <dc:description/>
  <cp:lastModifiedBy>Dan LeCount</cp:lastModifiedBy>
  <cp:revision>3</cp:revision>
  <dcterms:created xsi:type="dcterms:W3CDTF">2024-01-26T16:10:00Z</dcterms:created>
  <dcterms:modified xsi:type="dcterms:W3CDTF">2024-01-26T17:42:00Z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0x01010052836EDF4BCDA94DB95358D640484CA9</vt:lpwstr>
  </property>
  <property fmtid="{D5CDD505-2E9C-101B-9397-08002B2CF9AE}" pid="3" name="MediaServiceImageTags">
    <vt:lpwstr/>
  </property>
</Properties>
</file>